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7E076" w14:textId="2B8B3C72" w:rsidR="009617F9" w:rsidRPr="00A83945" w:rsidRDefault="009617F9" w:rsidP="009617F9">
      <w:pPr>
        <w:rPr>
          <w:rFonts w:ascii="SimSun" w:eastAsia="SimSun" w:hAnsi="SimSun"/>
          <w:b/>
          <w:bCs/>
          <w:color w:val="000000" w:themeColor="text1"/>
          <w:sz w:val="28"/>
          <w:szCs w:val="28"/>
          <w:lang w:eastAsia="zh-CN"/>
        </w:rPr>
      </w:pPr>
      <w:r w:rsidRPr="00A83945">
        <w:rPr>
          <w:rFonts w:ascii="SimSun" w:eastAsia="SimSun" w:hAnsi="SimSun" w:hint="eastAsia"/>
          <w:b/>
          <w:bCs/>
          <w:color w:val="000000" w:themeColor="text1"/>
          <w:sz w:val="28"/>
          <w:szCs w:val="28"/>
          <w:lang w:eastAsia="zh-CN"/>
        </w:rPr>
        <w:t>新冠肺炎感染疑似者咨</w:t>
      </w:r>
      <w:r w:rsidRPr="00A83945">
        <w:rPr>
          <w:rFonts w:ascii="SimSun" w:eastAsia="SimSun" w:hAnsi="SimSun" w:cs="Microsoft YaHei" w:hint="eastAsia"/>
          <w:b/>
          <w:bCs/>
          <w:color w:val="000000" w:themeColor="text1"/>
          <w:sz w:val="28"/>
          <w:szCs w:val="28"/>
          <w:lang w:eastAsia="zh-CN"/>
        </w:rPr>
        <w:t>询</w:t>
      </w:r>
      <w:r w:rsidRPr="00A83945">
        <w:rPr>
          <w:rFonts w:ascii="SimSun" w:eastAsia="SimSun" w:hAnsi="SimSun" w:cs="游ゴシック Light" w:hint="eastAsia"/>
          <w:b/>
          <w:bCs/>
          <w:color w:val="000000" w:themeColor="text1"/>
          <w:sz w:val="28"/>
          <w:szCs w:val="28"/>
          <w:lang w:eastAsia="zh-CN"/>
        </w:rPr>
        <w:t>窗口</w:t>
      </w:r>
      <w:r w:rsidRPr="00A83945">
        <w:rPr>
          <w:rFonts w:ascii="SimSun" w:eastAsia="SimSun" w:hAnsi="SimSun" w:hint="eastAsia"/>
          <w:b/>
          <w:bCs/>
          <w:color w:val="000000" w:themeColor="text1"/>
          <w:sz w:val="28"/>
          <w:szCs w:val="28"/>
          <w:lang w:eastAsia="zh-CN"/>
        </w:rPr>
        <w:t>如下</w:t>
      </w:r>
      <w:bookmarkStart w:id="0" w:name="_GoBack"/>
      <w:bookmarkEnd w:id="0"/>
    </w:p>
    <w:p w14:paraId="5E4AF525" w14:textId="77777777" w:rsidR="009617F9" w:rsidRPr="00A83945" w:rsidRDefault="009617F9" w:rsidP="009617F9">
      <w:pPr>
        <w:widowControl/>
        <w:jc w:val="left"/>
        <w:rPr>
          <w:rFonts w:ascii="SimSun" w:eastAsia="SimSun" w:hAnsi="SimSun" w:cs="Microsoft YaHei"/>
          <w:b/>
          <w:bCs/>
          <w:kern w:val="0"/>
          <w:sz w:val="28"/>
          <w:szCs w:val="28"/>
          <w:lang w:val="fr-FR" w:eastAsia="zh-CN"/>
        </w:rPr>
      </w:pPr>
      <w:r w:rsidRPr="00A83945">
        <w:rPr>
          <w:rFonts w:ascii="SimSun" w:eastAsia="SimSun" w:hAnsi="SimSun" w:cs="Microsoft YaHei" w:hint="eastAsia"/>
          <w:b/>
          <w:bCs/>
          <w:kern w:val="0"/>
          <w:sz w:val="28"/>
          <w:szCs w:val="28"/>
        </w:rPr>
        <w:t>设</w:t>
      </w:r>
      <w:r w:rsidRPr="00A83945">
        <w:rPr>
          <w:rFonts w:ascii="SimSun" w:eastAsia="SimSun" w:hAnsi="SimSun" w:cs="游ゴシック Light" w:hint="eastAsia"/>
          <w:b/>
          <w:bCs/>
          <w:kern w:val="0"/>
          <w:sz w:val="28"/>
          <w:szCs w:val="28"/>
        </w:rPr>
        <w:t>立</w:t>
      </w:r>
      <w:r w:rsidRPr="00A83945">
        <w:rPr>
          <w:rFonts w:ascii="SimSun" w:eastAsia="SimSun" w:hAnsi="SimSun" w:cs="Microsoft YaHei" w:hint="eastAsia"/>
          <w:b/>
          <w:bCs/>
          <w:kern w:val="0"/>
          <w:sz w:val="28"/>
          <w:szCs w:val="28"/>
        </w:rPr>
        <w:t>场</w:t>
      </w:r>
      <w:r w:rsidRPr="00A83945">
        <w:rPr>
          <w:rFonts w:ascii="SimSun" w:eastAsia="SimSun" w:hAnsi="SimSun" w:cs="游ゴシック Light" w:hint="eastAsia"/>
          <w:b/>
          <w:bCs/>
          <w:kern w:val="0"/>
          <w:sz w:val="28"/>
          <w:szCs w:val="28"/>
        </w:rPr>
        <w:t>所</w:t>
      </w:r>
      <w:r w:rsidRPr="00A83945">
        <w:rPr>
          <w:rFonts w:ascii="ＭＳ 明朝" w:eastAsia="ＭＳ 明朝" w:hAnsi="ＭＳ 明朝" w:cs="ＭＳ 明朝" w:hint="eastAsia"/>
          <w:b/>
          <w:bCs/>
          <w:kern w:val="0"/>
          <w:sz w:val="28"/>
          <w:szCs w:val="28"/>
          <w:lang w:val="fr-FR"/>
        </w:rPr>
        <w:t>・</w:t>
      </w:r>
      <w:r w:rsidRPr="00A83945">
        <w:rPr>
          <w:rFonts w:ascii="SimSun" w:eastAsia="SimSun" w:hAnsi="SimSun" w:cs="Microsoft YaHei" w:hint="eastAsia"/>
          <w:b/>
          <w:bCs/>
          <w:kern w:val="0"/>
          <w:sz w:val="28"/>
          <w:szCs w:val="28"/>
          <w:lang w:val="fr-FR" w:eastAsia="zh-CN"/>
        </w:rPr>
        <w:t>开设时间</w:t>
      </w:r>
    </w:p>
    <w:p w14:paraId="7CAB6407" w14:textId="77777777" w:rsidR="009617F9" w:rsidRPr="00A83945" w:rsidRDefault="009617F9" w:rsidP="009617F9">
      <w:pPr>
        <w:widowControl/>
        <w:jc w:val="left"/>
        <w:rPr>
          <w:rFonts w:ascii="SimSun" w:eastAsia="SimSun" w:hAnsi="SimSun" w:cs="Arial"/>
          <w:kern w:val="0"/>
          <w:sz w:val="18"/>
          <w:szCs w:val="18"/>
        </w:rPr>
      </w:pPr>
    </w:p>
    <w:tbl>
      <w:tblPr>
        <w:tblW w:w="4050" w:type="pct"/>
        <w:jc w:val="center"/>
        <w:tblBorders>
          <w:top w:val="single" w:sz="12" w:space="0" w:color="BCA276"/>
          <w:left w:val="single" w:sz="12" w:space="0" w:color="BCA276"/>
          <w:bottom w:val="single" w:sz="12" w:space="0" w:color="BCA276"/>
          <w:right w:val="single" w:sz="12" w:space="0" w:color="BCA27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センター概要"/>
      </w:tblPr>
      <w:tblGrid>
        <w:gridCol w:w="2130"/>
        <w:gridCol w:w="2670"/>
        <w:gridCol w:w="1770"/>
        <w:gridCol w:w="1770"/>
      </w:tblGrid>
      <w:tr w:rsidR="009617F9" w:rsidRPr="00A83945" w14:paraId="0E629AB0" w14:textId="77777777" w:rsidTr="009617F9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96DB5" w14:textId="77777777" w:rsidR="009617F9" w:rsidRPr="00A83945" w:rsidRDefault="009617F9">
            <w:pPr>
              <w:widowControl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</w:rPr>
              <w:t>归国者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接触者咨询中心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【平日（8：30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val="fr-FR"/>
              </w:rPr>
              <w:t>―17：15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）、周六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周日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</w:rPr>
              <w:t>节假日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（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t>9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：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t>00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―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t>17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：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t>00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）】</w:t>
            </w:r>
          </w:p>
        </w:tc>
      </w:tr>
      <w:tr w:rsidR="009617F9" w:rsidRPr="00A83945" w14:paraId="639439F9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514EC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担当保健所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</w:rPr>
              <w:t>課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08A69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管辖地区</w:t>
            </w:r>
          </w:p>
          <w:p w14:paraId="781AAE8A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（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居住地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6E08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  <w:lang w:eastAsia="zh-CN"/>
              </w:rPr>
              <w:t>电话号码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FEF82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  <w:lang w:eastAsia="zh-CN"/>
              </w:rPr>
              <w:t>传真号码</w:t>
            </w:r>
          </w:p>
        </w:tc>
      </w:tr>
      <w:tr w:rsidR="009617F9" w:rsidRPr="00A83945" w14:paraId="0B12E691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0E6F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村上保健所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86B1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村上市、関川村、</w:t>
            </w:r>
          </w:p>
          <w:p w14:paraId="6DA12C6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粟島浦村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0ECC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0254-53-8368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7FF87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0254-52-2881</w:t>
            </w:r>
          </w:p>
        </w:tc>
      </w:tr>
      <w:tr w:rsidR="009617F9" w:rsidRPr="00A83945" w14:paraId="355D63D6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3FA5A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新発田保健所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838F1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新発田市、阿賀野市、</w:t>
            </w:r>
          </w:p>
          <w:p w14:paraId="37BD6545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胎内市、聖籠町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2DB3C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0254-26-9651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17E7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0254-26-6800</w:t>
            </w:r>
          </w:p>
        </w:tc>
      </w:tr>
      <w:tr w:rsidR="009617F9" w:rsidRPr="00A83945" w14:paraId="7F36722F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BE2F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新津保健所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E9F27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五泉市、阿賀町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C8651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0250-22-5174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9A18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0250-22-5188</w:t>
            </w:r>
          </w:p>
        </w:tc>
      </w:tr>
      <w:tr w:rsidR="009617F9" w:rsidRPr="00A83945" w14:paraId="78703D59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7737A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三条保健所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5F9A6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三条市、加茂市、燕市、</w:t>
            </w:r>
          </w:p>
          <w:p w14:paraId="5666FF1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弥彦村、田上町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5E30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0256-36-2362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2BE0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0256-36-2365</w:t>
            </w:r>
          </w:p>
        </w:tc>
      </w:tr>
      <w:tr w:rsidR="009617F9" w:rsidRPr="00A83945" w14:paraId="05BC03BF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E6B6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長岡保健所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A3F61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長岡市、見附市、</w:t>
            </w:r>
          </w:p>
          <w:p w14:paraId="3D7E4F9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小千谷市、出雲崎町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04E8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0258-33-4932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0DEB1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0258-33-4933</w:t>
            </w:r>
          </w:p>
        </w:tc>
      </w:tr>
      <w:tr w:rsidR="009617F9" w:rsidRPr="00A83945" w14:paraId="049FB755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868E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lastRenderedPageBreak/>
              <w:t>魚沼保健所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CB6A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魚沼市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773D1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025-792-8612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2E248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025-792-6381</w:t>
            </w:r>
          </w:p>
        </w:tc>
      </w:tr>
      <w:tr w:rsidR="009617F9" w:rsidRPr="00A83945" w14:paraId="2B8ADB68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8DCD1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南魚沼保健所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C2CD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南魚沼市、湯沢町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04789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025-772-8142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5250B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025-772-2190</w:t>
            </w:r>
          </w:p>
        </w:tc>
      </w:tr>
      <w:tr w:rsidR="009617F9" w:rsidRPr="00A83945" w14:paraId="5B0F53E1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FF86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十日町保健所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9562B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十日町市、津南町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B85CB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025-757-2401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86BE0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025-757-2474</w:t>
            </w:r>
          </w:p>
        </w:tc>
      </w:tr>
      <w:tr w:rsidR="009617F9" w:rsidRPr="00A83945" w14:paraId="257A98C9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1C0F7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柏崎保健所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4C8F5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柏崎市、刈羽村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E10FA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0257-22-4112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E4CF2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0257-22-4190</w:t>
            </w:r>
          </w:p>
        </w:tc>
      </w:tr>
      <w:tr w:rsidR="009617F9" w:rsidRPr="00A83945" w14:paraId="6A513AAB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42BB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上越保健所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CF0E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上越市、妙高市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2B265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025-524-6134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2BCC9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025-524-6998</w:t>
            </w:r>
          </w:p>
        </w:tc>
      </w:tr>
      <w:tr w:rsidR="009617F9" w:rsidRPr="00A83945" w14:paraId="2C5EB967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48F2F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糸魚川保健所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5C87A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糸魚川市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8D852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025-553-1933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FA020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025-552-8800</w:t>
            </w:r>
          </w:p>
        </w:tc>
      </w:tr>
      <w:tr w:rsidR="009617F9" w:rsidRPr="00A83945" w14:paraId="6FB0F41B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B6CB9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佐渡保健所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6D9E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佐渡市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29E48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0259-74-3403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EF38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0259-74-3333</w:t>
            </w:r>
          </w:p>
        </w:tc>
      </w:tr>
      <w:tr w:rsidR="009617F9" w:rsidRPr="00A83945" w14:paraId="129844C1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1A046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新潟市保健所</w:t>
            </w: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保健管理課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E8FFE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新潟市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6F92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025-212-8194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082D7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025-246-5672</w:t>
            </w:r>
          </w:p>
        </w:tc>
      </w:tr>
      <w:tr w:rsidR="009617F9" w:rsidRPr="00A83945" w14:paraId="44894EEB" w14:textId="77777777" w:rsidTr="009617F9">
        <w:trPr>
          <w:jc w:val="center"/>
        </w:trPr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2610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新潟県福祉保健部</w:t>
            </w: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健康対策課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0226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3B3EF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025-280-5200</w:t>
            </w:r>
          </w:p>
        </w:tc>
        <w:tc>
          <w:tcPr>
            <w:tcW w:w="12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AC9B7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025-285-8757</w:t>
            </w:r>
          </w:p>
        </w:tc>
      </w:tr>
    </w:tbl>
    <w:p w14:paraId="62A55440" w14:textId="77777777" w:rsidR="009617F9" w:rsidRPr="00A83945" w:rsidRDefault="009617F9" w:rsidP="009617F9">
      <w:pPr>
        <w:widowControl/>
        <w:spacing w:before="240" w:after="240"/>
        <w:ind w:left="375" w:right="375"/>
        <w:jc w:val="left"/>
        <w:rPr>
          <w:rFonts w:ascii="SimSun" w:eastAsia="SimSun" w:hAnsi="SimSun" w:cs="Arial"/>
          <w:kern w:val="0"/>
          <w:sz w:val="18"/>
          <w:szCs w:val="18"/>
        </w:rPr>
      </w:pPr>
      <w:r w:rsidRPr="00A83945">
        <w:rPr>
          <w:rFonts w:ascii="SimSun" w:eastAsia="SimSun" w:hAnsi="SimSun" w:cs="Arial"/>
          <w:kern w:val="0"/>
          <w:sz w:val="18"/>
          <w:szCs w:val="18"/>
        </w:rPr>
        <w:t> </w:t>
      </w:r>
    </w:p>
    <w:p w14:paraId="7B9E1501" w14:textId="77777777" w:rsidR="009617F9" w:rsidRPr="00A83945" w:rsidRDefault="009617F9" w:rsidP="009617F9">
      <w:pPr>
        <w:widowControl/>
        <w:jc w:val="left"/>
        <w:rPr>
          <w:rFonts w:ascii="SimSun" w:eastAsia="SimSun" w:hAnsi="SimSun" w:cs="Arial"/>
          <w:kern w:val="0"/>
          <w:sz w:val="18"/>
          <w:szCs w:val="18"/>
        </w:rPr>
      </w:pPr>
    </w:p>
    <w:p w14:paraId="7A98CDEE" w14:textId="77777777" w:rsidR="009617F9" w:rsidRPr="00A83945" w:rsidRDefault="009617F9" w:rsidP="009617F9">
      <w:pPr>
        <w:widowControl/>
        <w:jc w:val="left"/>
        <w:rPr>
          <w:rFonts w:ascii="SimSun" w:eastAsia="SimSun" w:hAnsi="SimSun" w:cs="Arial"/>
          <w:kern w:val="0"/>
          <w:sz w:val="18"/>
          <w:szCs w:val="18"/>
        </w:rPr>
      </w:pPr>
    </w:p>
    <w:p w14:paraId="53212C5B" w14:textId="77777777" w:rsidR="009617F9" w:rsidRPr="00A83945" w:rsidRDefault="009617F9" w:rsidP="009617F9">
      <w:pPr>
        <w:widowControl/>
        <w:jc w:val="left"/>
        <w:rPr>
          <w:rFonts w:ascii="SimSun" w:eastAsia="SimSun" w:hAnsi="SimSun" w:cs="Arial"/>
          <w:kern w:val="0"/>
          <w:sz w:val="18"/>
          <w:szCs w:val="18"/>
        </w:rPr>
      </w:pPr>
    </w:p>
    <w:tbl>
      <w:tblPr>
        <w:tblW w:w="4100" w:type="pct"/>
        <w:jc w:val="center"/>
        <w:tblBorders>
          <w:top w:val="single" w:sz="12" w:space="0" w:color="BCA276"/>
          <w:left w:val="single" w:sz="12" w:space="0" w:color="BCA276"/>
          <w:bottom w:val="single" w:sz="12" w:space="0" w:color="BCA276"/>
          <w:right w:val="single" w:sz="12" w:space="0" w:color="BCA27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センター概要"/>
      </w:tblPr>
      <w:tblGrid>
        <w:gridCol w:w="2130"/>
        <w:gridCol w:w="2670"/>
        <w:gridCol w:w="2678"/>
      </w:tblGrid>
      <w:tr w:rsidR="009617F9" w:rsidRPr="00A83945" w14:paraId="77EEEA89" w14:textId="77777777" w:rsidTr="009617F9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F7381" w14:textId="77777777" w:rsidR="009617F9" w:rsidRPr="00A83945" w:rsidRDefault="009617F9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lastRenderedPageBreak/>
              <w:t>归国者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接触者咨询中心</w:t>
            </w:r>
            <w:r w:rsidRPr="00A83945"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【夜间</w:t>
            </w: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</w:rPr>
              <w:t>紧急联络方式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】</w:t>
            </w:r>
          </w:p>
        </w:tc>
      </w:tr>
      <w:tr w:rsidR="009617F9" w:rsidRPr="00A83945" w14:paraId="03DC472F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87F5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担当保健所</w:t>
            </w:r>
            <w:r w:rsidRPr="00A8394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</w:rPr>
              <w:t>・</w:t>
            </w:r>
            <w:r w:rsidRPr="00A83945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</w:rPr>
              <w:t>課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9B992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管辖地区</w:t>
            </w:r>
          </w:p>
          <w:p w14:paraId="65C0D9C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（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居住地</w:t>
            </w: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shd w:val="clear" w:color="auto" w:fill="E9E7D6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F6290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电话号码</w:t>
            </w:r>
          </w:p>
          <w:p w14:paraId="7624FBC9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Microsoft YaHei"/>
                <w:b/>
                <w:bCs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b/>
                <w:bCs/>
                <w:kern w:val="0"/>
                <w:sz w:val="18"/>
                <w:szCs w:val="18"/>
                <w:lang w:eastAsia="zh-CN"/>
              </w:rPr>
              <w:t>【夜</w:t>
            </w:r>
            <w:r w:rsidRPr="00A83945">
              <w:rPr>
                <w:rFonts w:ascii="SimSun" w:eastAsia="SimSun" w:hAnsi="SimSun" w:cs="Microsoft YaHei" w:hint="eastAsia"/>
                <w:b/>
                <w:bCs/>
                <w:kern w:val="0"/>
                <w:sz w:val="18"/>
                <w:szCs w:val="18"/>
                <w:lang w:eastAsia="zh-CN"/>
              </w:rPr>
              <w:t>间紧急联络方式※】</w:t>
            </w:r>
          </w:p>
        </w:tc>
      </w:tr>
      <w:tr w:rsidR="009617F9" w:rsidRPr="00A83945" w14:paraId="4E9761CF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37E9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村上保健所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D0AC6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村上市、関川村、</w:t>
            </w:r>
          </w:p>
          <w:p w14:paraId="63D3418B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粟島浦村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655D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0254-52-7923</w:t>
            </w:r>
          </w:p>
        </w:tc>
      </w:tr>
      <w:tr w:rsidR="009617F9" w:rsidRPr="00A83945" w14:paraId="7B2D5944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01A18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新発田保健所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5C0AB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新発田市、阿賀野市、</w:t>
            </w:r>
          </w:p>
          <w:p w14:paraId="35FD319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胎内市、聖籠町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3728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0254-26-9651</w:t>
            </w:r>
          </w:p>
        </w:tc>
      </w:tr>
      <w:tr w:rsidR="009617F9" w:rsidRPr="00A83945" w14:paraId="7C5F801E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676B3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新津保健所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4613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五泉市、阿賀町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20039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0250-24-7112</w:t>
            </w:r>
          </w:p>
        </w:tc>
      </w:tr>
      <w:tr w:rsidR="009617F9" w:rsidRPr="00A83945" w14:paraId="7DDE99A5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2F103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三条保健所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4F28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三条市、加茂市、燕市、</w:t>
            </w:r>
          </w:p>
          <w:p w14:paraId="65F826C9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弥彦村、田上町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4EABF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0256-36-2330</w:t>
            </w:r>
          </w:p>
        </w:tc>
      </w:tr>
      <w:tr w:rsidR="009617F9" w:rsidRPr="00A83945" w14:paraId="1E59E54A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93D4F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長岡保健所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1EEF7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長岡市、見附市、</w:t>
            </w:r>
          </w:p>
          <w:p w14:paraId="0DE96FD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小千谷市、出雲崎町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388F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0258-38-2501</w:t>
            </w:r>
          </w:p>
        </w:tc>
      </w:tr>
      <w:tr w:rsidR="009617F9" w:rsidRPr="00A83945" w14:paraId="1FEBCBBC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E09E4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魚沼保健所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E7102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魚沼市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212E6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025-792-1311</w:t>
            </w:r>
          </w:p>
        </w:tc>
      </w:tr>
      <w:tr w:rsidR="009617F9" w:rsidRPr="00A83945" w14:paraId="42F83B09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3BE65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南魚沼保健所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BED07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南魚沼市、湯沢町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0F23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025-772-2600</w:t>
            </w:r>
          </w:p>
        </w:tc>
      </w:tr>
      <w:tr w:rsidR="009617F9" w:rsidRPr="00A83945" w14:paraId="1FC25B33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D9E1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lastRenderedPageBreak/>
              <w:t>十日町保健所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5A4D3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十日町市、津南町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12AC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025-757-6346</w:t>
            </w:r>
          </w:p>
        </w:tc>
      </w:tr>
      <w:tr w:rsidR="009617F9" w:rsidRPr="00A83945" w14:paraId="3B76A3DB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17DA1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柏崎保健所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D7BFA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柏崎市、刈羽村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A14A3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0257-21-6226</w:t>
            </w:r>
          </w:p>
        </w:tc>
      </w:tr>
      <w:tr w:rsidR="009617F9" w:rsidRPr="00A83945" w14:paraId="28C4EE44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DEF3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上越保健所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DFAA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上越市、妙高市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695FE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025-526-9317</w:t>
            </w:r>
          </w:p>
        </w:tc>
      </w:tr>
      <w:tr w:rsidR="009617F9" w:rsidRPr="00A83945" w14:paraId="62E7274F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57B00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糸魚川保健所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C6FB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糸魚川市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77D1B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025-552-0611</w:t>
            </w:r>
          </w:p>
        </w:tc>
      </w:tr>
      <w:tr w:rsidR="009617F9" w:rsidRPr="00A83945" w14:paraId="0FB6A180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BEBDF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佐渡保健所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4B29E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佐渡市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4FA64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0259-74-3312</w:t>
            </w:r>
          </w:p>
        </w:tc>
      </w:tr>
      <w:tr w:rsidR="009617F9" w:rsidRPr="00A83945" w14:paraId="4712070A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E76C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新潟市保健所</w:t>
            </w: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保健管理課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0855D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新潟市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93A65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025-212-8194</w:t>
            </w:r>
          </w:p>
        </w:tc>
      </w:tr>
      <w:tr w:rsidR="009617F9" w:rsidRPr="00A83945" w14:paraId="2816C2D5" w14:textId="77777777" w:rsidTr="009617F9">
        <w:trPr>
          <w:jc w:val="center"/>
        </w:trPr>
        <w:tc>
          <w:tcPr>
            <w:tcW w:w="13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4D603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新潟県福祉保健部</w:t>
            </w: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br/>
            </w:r>
            <w:r w:rsidRPr="00A83945">
              <w:rPr>
                <w:rFonts w:ascii="SimSun" w:eastAsia="SimSun" w:hAnsi="SimSun" w:cs="Arial" w:hint="eastAsia"/>
                <w:kern w:val="0"/>
                <w:sz w:val="18"/>
                <w:szCs w:val="18"/>
              </w:rPr>
              <w:t>健康対策課</w:t>
            </w:r>
          </w:p>
        </w:tc>
        <w:tc>
          <w:tcPr>
            <w:tcW w:w="120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30096" w14:textId="77777777" w:rsidR="009617F9" w:rsidRPr="00A83945" w:rsidRDefault="009617F9">
            <w:pPr>
              <w:widowControl/>
              <w:spacing w:before="240" w:after="240"/>
              <w:ind w:left="225" w:right="225"/>
              <w:jc w:val="left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BCA276"/>
              <w:left w:val="single" w:sz="6" w:space="0" w:color="BCA276"/>
              <w:bottom w:val="single" w:sz="6" w:space="0" w:color="BCA276"/>
              <w:right w:val="single" w:sz="6" w:space="0" w:color="BCA276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A6FFA" w14:textId="77777777" w:rsidR="009617F9" w:rsidRPr="00A83945" w:rsidRDefault="009617F9">
            <w:pPr>
              <w:widowControl/>
              <w:spacing w:before="240" w:after="240"/>
              <w:ind w:left="225" w:right="225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</w:rPr>
            </w:pPr>
            <w:r w:rsidRPr="00A83945">
              <w:rPr>
                <w:rFonts w:ascii="SimSun" w:eastAsia="SimSun" w:hAnsi="SimSun" w:cs="Arial"/>
                <w:kern w:val="0"/>
                <w:sz w:val="18"/>
                <w:szCs w:val="18"/>
              </w:rPr>
              <w:t>025-285-5511 </w:t>
            </w:r>
          </w:p>
        </w:tc>
      </w:tr>
    </w:tbl>
    <w:p w14:paraId="20777071" w14:textId="7F74D833" w:rsidR="006F3E18" w:rsidRPr="00A83945" w:rsidRDefault="009617F9">
      <w:pPr>
        <w:rPr>
          <w:rFonts w:ascii="SimSun" w:eastAsia="SimSun" w:hAnsi="SimSun"/>
          <w:lang w:eastAsia="zh-CN"/>
        </w:rPr>
      </w:pPr>
      <w:r w:rsidRPr="00A83945">
        <w:rPr>
          <w:rFonts w:ascii="SimSun" w:eastAsia="SimSun" w:hAnsi="SimSun" w:cs="ＭＳ 明朝" w:hint="eastAsia"/>
          <w:b/>
          <w:bCs/>
          <w:kern w:val="0"/>
          <w:sz w:val="18"/>
          <w:szCs w:val="18"/>
          <w:lang w:eastAsia="zh-CN"/>
        </w:rPr>
        <w:t>※</w:t>
      </w:r>
      <w:r w:rsidRPr="00A83945">
        <w:rPr>
          <w:rFonts w:ascii="SimSun" w:eastAsia="SimSun" w:hAnsi="SimSun" w:cs="Arial" w:hint="eastAsia"/>
          <w:b/>
          <w:bCs/>
          <w:kern w:val="0"/>
          <w:sz w:val="18"/>
          <w:szCs w:val="18"/>
          <w:lang w:eastAsia="zh-CN"/>
        </w:rPr>
        <w:t>【夜间</w:t>
      </w:r>
      <w:r w:rsidRPr="00A83945">
        <w:rPr>
          <w:rFonts w:ascii="SimSun" w:eastAsia="SimSun" w:hAnsi="SimSun" w:cs="Microsoft YaHei" w:hint="eastAsia"/>
          <w:b/>
          <w:bCs/>
          <w:kern w:val="0"/>
          <w:sz w:val="18"/>
          <w:szCs w:val="18"/>
          <w:lang w:eastAsia="zh-CN"/>
        </w:rPr>
        <w:t>紧急联系方式</w:t>
      </w:r>
      <w:r w:rsidRPr="00A83945">
        <w:rPr>
          <w:rFonts w:ascii="SimSun" w:eastAsia="SimSun" w:hAnsi="SimSun" w:cs="Arial" w:hint="eastAsia"/>
          <w:b/>
          <w:bCs/>
          <w:kern w:val="0"/>
          <w:sz w:val="18"/>
          <w:szCs w:val="18"/>
          <w:lang w:eastAsia="zh-CN"/>
        </w:rPr>
        <w:t>】</w:t>
      </w:r>
      <w:r w:rsidRPr="00A83945">
        <w:rPr>
          <w:rFonts w:ascii="SimSun" w:eastAsia="SimSun" w:hAnsi="SimSun" w:cs="Microsoft YaHei" w:hint="eastAsia"/>
          <w:b/>
          <w:bCs/>
          <w:kern w:val="0"/>
          <w:sz w:val="18"/>
          <w:szCs w:val="18"/>
          <w:lang w:eastAsia="zh-CN"/>
        </w:rPr>
        <w:t>连接警卫室。请告知联系方式，由具体担当回复电话</w:t>
      </w:r>
      <w:r w:rsidRPr="00A83945">
        <w:rPr>
          <w:rFonts w:ascii="SimSun" w:eastAsia="SimSun" w:hAnsi="SimSun" w:cs="Arial" w:hint="eastAsia"/>
          <w:b/>
          <w:bCs/>
          <w:kern w:val="0"/>
          <w:sz w:val="18"/>
          <w:szCs w:val="18"/>
          <w:lang w:val="fr-FR" w:eastAsia="zh-CN"/>
        </w:rPr>
        <w:t>。</w:t>
      </w:r>
    </w:p>
    <w:sectPr w:rsidR="006F3E18" w:rsidRPr="00A83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86"/>
    <w:rsid w:val="00211A86"/>
    <w:rsid w:val="006F3E18"/>
    <w:rsid w:val="009617F9"/>
    <w:rsid w:val="00962579"/>
    <w:rsid w:val="00A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C6D4F"/>
  <w15:chartTrackingRefBased/>
  <w15:docId w15:val="{29E80A5C-0F1E-427D-B661-87F2B65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 koryu</dc:creator>
  <cp:keywords/>
  <dc:description/>
  <cp:lastModifiedBy>kokusai koryu</cp:lastModifiedBy>
  <cp:revision>5</cp:revision>
  <dcterms:created xsi:type="dcterms:W3CDTF">2020-04-03T07:02:00Z</dcterms:created>
  <dcterms:modified xsi:type="dcterms:W3CDTF">2020-04-07T02:04:00Z</dcterms:modified>
</cp:coreProperties>
</file>